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46D" w:rsidRPr="00536171" w:rsidRDefault="007B146D" w:rsidP="00E744EA">
      <w:pPr>
        <w:spacing w:line="480" w:lineRule="auto"/>
        <w:jc w:val="center"/>
        <w:rPr>
          <w:rFonts w:ascii="Times New Roman" w:hAnsi="Times New Roman" w:cs="Times New Roman"/>
          <w:b/>
          <w:sz w:val="24"/>
          <w:szCs w:val="24"/>
        </w:rPr>
      </w:pPr>
    </w:p>
    <w:p w:rsidR="007B146D" w:rsidRPr="00536171" w:rsidRDefault="007B146D" w:rsidP="00E744EA">
      <w:pPr>
        <w:spacing w:line="480" w:lineRule="auto"/>
        <w:jc w:val="center"/>
        <w:rPr>
          <w:rFonts w:ascii="Times New Roman" w:hAnsi="Times New Roman" w:cs="Times New Roman"/>
          <w:b/>
          <w:sz w:val="24"/>
          <w:szCs w:val="24"/>
        </w:rPr>
      </w:pPr>
    </w:p>
    <w:p w:rsidR="007B146D" w:rsidRPr="00536171" w:rsidRDefault="007B146D" w:rsidP="00E744EA">
      <w:pPr>
        <w:spacing w:line="480" w:lineRule="auto"/>
        <w:rPr>
          <w:rFonts w:ascii="Times New Roman" w:hAnsi="Times New Roman" w:cs="Times New Roman"/>
          <w:b/>
          <w:sz w:val="24"/>
          <w:szCs w:val="24"/>
        </w:rPr>
      </w:pPr>
    </w:p>
    <w:p w:rsidR="001F3BAF" w:rsidRPr="00536171" w:rsidRDefault="001F3BAF" w:rsidP="00E744EA">
      <w:pPr>
        <w:spacing w:line="480" w:lineRule="auto"/>
        <w:rPr>
          <w:rFonts w:ascii="Times New Roman" w:hAnsi="Times New Roman" w:cs="Times New Roman"/>
          <w:b/>
          <w:sz w:val="24"/>
          <w:szCs w:val="24"/>
        </w:rPr>
      </w:pPr>
    </w:p>
    <w:p w:rsidR="001F3BAF" w:rsidRPr="00536171" w:rsidRDefault="001F3BAF" w:rsidP="00E744EA">
      <w:pPr>
        <w:spacing w:line="480" w:lineRule="auto"/>
        <w:rPr>
          <w:rFonts w:ascii="Times New Roman" w:hAnsi="Times New Roman" w:cs="Times New Roman"/>
          <w:b/>
          <w:sz w:val="24"/>
          <w:szCs w:val="24"/>
        </w:rPr>
      </w:pPr>
    </w:p>
    <w:p w:rsidR="001F3BAF" w:rsidRPr="00536171" w:rsidRDefault="001F3BAF" w:rsidP="00E744EA">
      <w:pPr>
        <w:spacing w:line="480" w:lineRule="auto"/>
        <w:rPr>
          <w:rFonts w:ascii="Times New Roman" w:hAnsi="Times New Roman" w:cs="Times New Roman"/>
          <w:b/>
          <w:sz w:val="24"/>
          <w:szCs w:val="24"/>
        </w:rPr>
      </w:pPr>
    </w:p>
    <w:p w:rsidR="001F3BAF" w:rsidRPr="00536171" w:rsidRDefault="001F3BAF" w:rsidP="00E744EA">
      <w:pPr>
        <w:spacing w:line="480" w:lineRule="auto"/>
        <w:jc w:val="center"/>
        <w:rPr>
          <w:rFonts w:ascii="Times New Roman" w:hAnsi="Times New Roman" w:cs="Times New Roman"/>
          <w:b/>
          <w:sz w:val="24"/>
          <w:szCs w:val="24"/>
        </w:rPr>
      </w:pPr>
      <w:r w:rsidRPr="00536171">
        <w:rPr>
          <w:rFonts w:ascii="Times New Roman" w:hAnsi="Times New Roman" w:cs="Times New Roman"/>
          <w:b/>
          <w:sz w:val="24"/>
          <w:szCs w:val="24"/>
        </w:rPr>
        <w:t>Summary</w:t>
      </w:r>
    </w:p>
    <w:p w:rsidR="001F3BAF" w:rsidRPr="00536171" w:rsidRDefault="001F3BAF" w:rsidP="00E744EA">
      <w:pPr>
        <w:spacing w:line="480" w:lineRule="auto"/>
        <w:jc w:val="center"/>
        <w:rPr>
          <w:rFonts w:ascii="Times New Roman" w:hAnsi="Times New Roman" w:cs="Times New Roman"/>
          <w:sz w:val="24"/>
          <w:szCs w:val="24"/>
        </w:rPr>
      </w:pPr>
      <w:r w:rsidRPr="00536171">
        <w:rPr>
          <w:rFonts w:ascii="Times New Roman" w:hAnsi="Times New Roman" w:cs="Times New Roman"/>
          <w:sz w:val="24"/>
          <w:szCs w:val="24"/>
        </w:rPr>
        <w:t>Name</w:t>
      </w:r>
    </w:p>
    <w:p w:rsidR="001F3BAF" w:rsidRPr="00536171" w:rsidRDefault="001F3BAF" w:rsidP="00E744EA">
      <w:pPr>
        <w:spacing w:line="480" w:lineRule="auto"/>
        <w:jc w:val="center"/>
        <w:rPr>
          <w:rFonts w:ascii="Times New Roman" w:hAnsi="Times New Roman" w:cs="Times New Roman"/>
          <w:sz w:val="24"/>
          <w:szCs w:val="24"/>
        </w:rPr>
      </w:pPr>
      <w:r w:rsidRPr="00536171">
        <w:rPr>
          <w:rFonts w:ascii="Times New Roman" w:hAnsi="Times New Roman" w:cs="Times New Roman"/>
          <w:sz w:val="24"/>
          <w:szCs w:val="24"/>
        </w:rPr>
        <w:t>Institution</w:t>
      </w:r>
    </w:p>
    <w:p w:rsidR="001F3BAF" w:rsidRPr="00536171" w:rsidRDefault="001F3BAF" w:rsidP="00E744EA">
      <w:pPr>
        <w:spacing w:line="480" w:lineRule="auto"/>
        <w:jc w:val="center"/>
        <w:rPr>
          <w:rFonts w:ascii="Times New Roman" w:hAnsi="Times New Roman" w:cs="Times New Roman"/>
          <w:sz w:val="24"/>
          <w:szCs w:val="24"/>
        </w:rPr>
      </w:pPr>
      <w:r w:rsidRPr="00536171">
        <w:rPr>
          <w:rFonts w:ascii="Times New Roman" w:hAnsi="Times New Roman" w:cs="Times New Roman"/>
          <w:sz w:val="24"/>
          <w:szCs w:val="24"/>
        </w:rPr>
        <w:t>Date</w:t>
      </w:r>
    </w:p>
    <w:p w:rsidR="007B146D" w:rsidRPr="00536171" w:rsidRDefault="007B146D" w:rsidP="00E744EA">
      <w:pPr>
        <w:spacing w:line="480" w:lineRule="auto"/>
        <w:jc w:val="center"/>
        <w:rPr>
          <w:rFonts w:ascii="Times New Roman" w:hAnsi="Times New Roman" w:cs="Times New Roman"/>
          <w:b/>
          <w:sz w:val="24"/>
          <w:szCs w:val="24"/>
        </w:rPr>
      </w:pPr>
    </w:p>
    <w:p w:rsidR="007B146D" w:rsidRPr="00536171" w:rsidRDefault="007B146D" w:rsidP="00E744EA">
      <w:pPr>
        <w:spacing w:line="480" w:lineRule="auto"/>
        <w:jc w:val="center"/>
        <w:rPr>
          <w:rFonts w:ascii="Times New Roman" w:hAnsi="Times New Roman" w:cs="Times New Roman"/>
          <w:b/>
          <w:sz w:val="24"/>
          <w:szCs w:val="24"/>
        </w:rPr>
      </w:pPr>
    </w:p>
    <w:p w:rsidR="007B146D" w:rsidRPr="00536171" w:rsidRDefault="007B146D" w:rsidP="00E744EA">
      <w:pPr>
        <w:spacing w:line="480" w:lineRule="auto"/>
        <w:jc w:val="center"/>
        <w:rPr>
          <w:rFonts w:ascii="Times New Roman" w:hAnsi="Times New Roman" w:cs="Times New Roman"/>
          <w:b/>
          <w:sz w:val="24"/>
          <w:szCs w:val="24"/>
        </w:rPr>
      </w:pPr>
    </w:p>
    <w:p w:rsidR="007B146D" w:rsidRPr="00536171" w:rsidRDefault="007B146D" w:rsidP="00E744EA">
      <w:pPr>
        <w:spacing w:line="480" w:lineRule="auto"/>
        <w:jc w:val="center"/>
        <w:rPr>
          <w:rFonts w:ascii="Times New Roman" w:hAnsi="Times New Roman" w:cs="Times New Roman"/>
          <w:b/>
          <w:sz w:val="24"/>
          <w:szCs w:val="24"/>
        </w:rPr>
      </w:pPr>
    </w:p>
    <w:p w:rsidR="007B146D" w:rsidRPr="00536171" w:rsidRDefault="007B146D" w:rsidP="00E744EA">
      <w:pPr>
        <w:spacing w:line="480" w:lineRule="auto"/>
        <w:jc w:val="center"/>
        <w:rPr>
          <w:rFonts w:ascii="Times New Roman" w:hAnsi="Times New Roman" w:cs="Times New Roman"/>
          <w:b/>
          <w:sz w:val="24"/>
          <w:szCs w:val="24"/>
        </w:rPr>
      </w:pPr>
    </w:p>
    <w:p w:rsidR="007B146D" w:rsidRPr="00536171" w:rsidRDefault="007B146D" w:rsidP="00E744EA">
      <w:pPr>
        <w:spacing w:line="480" w:lineRule="auto"/>
        <w:rPr>
          <w:rFonts w:ascii="Times New Roman" w:hAnsi="Times New Roman" w:cs="Times New Roman"/>
          <w:b/>
          <w:sz w:val="24"/>
          <w:szCs w:val="24"/>
        </w:rPr>
      </w:pPr>
    </w:p>
    <w:p w:rsidR="001F3BAF" w:rsidRPr="00536171" w:rsidRDefault="001F3BAF" w:rsidP="00E744EA">
      <w:pPr>
        <w:spacing w:line="480" w:lineRule="auto"/>
        <w:rPr>
          <w:rFonts w:ascii="Times New Roman" w:hAnsi="Times New Roman" w:cs="Times New Roman"/>
          <w:b/>
          <w:sz w:val="24"/>
          <w:szCs w:val="24"/>
        </w:rPr>
      </w:pPr>
    </w:p>
    <w:p w:rsidR="001F3BAF" w:rsidRPr="00536171" w:rsidRDefault="001F3BAF" w:rsidP="00E744EA">
      <w:pPr>
        <w:spacing w:line="480" w:lineRule="auto"/>
        <w:rPr>
          <w:rFonts w:ascii="Times New Roman" w:hAnsi="Times New Roman" w:cs="Times New Roman"/>
          <w:b/>
          <w:sz w:val="24"/>
          <w:szCs w:val="24"/>
        </w:rPr>
      </w:pPr>
    </w:p>
    <w:p w:rsidR="002707D0" w:rsidRPr="00536171" w:rsidRDefault="002707D0" w:rsidP="00E744EA">
      <w:pPr>
        <w:spacing w:line="480" w:lineRule="auto"/>
        <w:jc w:val="center"/>
        <w:rPr>
          <w:rFonts w:ascii="Times New Roman" w:hAnsi="Times New Roman" w:cs="Times New Roman"/>
          <w:b/>
          <w:sz w:val="24"/>
          <w:szCs w:val="24"/>
        </w:rPr>
      </w:pPr>
      <w:r w:rsidRPr="00536171">
        <w:rPr>
          <w:rFonts w:ascii="Times New Roman" w:hAnsi="Times New Roman" w:cs="Times New Roman"/>
          <w:b/>
          <w:sz w:val="24"/>
          <w:szCs w:val="24"/>
        </w:rPr>
        <w:lastRenderedPageBreak/>
        <w:t>Summary</w:t>
      </w:r>
    </w:p>
    <w:p w:rsidR="001E3E06" w:rsidRPr="00536171" w:rsidRDefault="001E3E06" w:rsidP="00E744EA">
      <w:pPr>
        <w:tabs>
          <w:tab w:val="left" w:pos="6375"/>
        </w:tabs>
        <w:spacing w:line="480" w:lineRule="auto"/>
        <w:ind w:firstLine="720"/>
        <w:rPr>
          <w:rFonts w:ascii="Times New Roman" w:hAnsi="Times New Roman" w:cs="Times New Roman"/>
          <w:sz w:val="24"/>
          <w:szCs w:val="24"/>
        </w:rPr>
      </w:pPr>
      <w:r w:rsidRPr="00536171">
        <w:rPr>
          <w:rFonts w:ascii="Times New Roman" w:hAnsi="Times New Roman" w:cs="Times New Roman"/>
          <w:sz w:val="24"/>
          <w:szCs w:val="24"/>
        </w:rPr>
        <w:t xml:space="preserve">Arguably, all the articles in this week’s readings dealt with several issues surrounding the criminal justice system, including punishment of offenders and issues in institutions of confinement and deportation cases. The readings also focus on attitudes towards the police in relation to race, social bonds, and juveniles. The authors of the articles present key findings in criminal justice law areas and the interpretation of the constitution and findings concerning offenders' punishment in the United States. The fast development of mass imprisonment stands out to be one of the most central social conversions in the U.S. The </w:t>
      </w:r>
      <w:proofErr w:type="spellStart"/>
      <w:r w:rsidRPr="00536171">
        <w:rPr>
          <w:rFonts w:ascii="Times New Roman" w:hAnsi="Times New Roman" w:cs="Times New Roman"/>
          <w:sz w:val="24"/>
          <w:szCs w:val="24"/>
        </w:rPr>
        <w:t>carceral</w:t>
      </w:r>
      <w:proofErr w:type="spellEnd"/>
      <w:r w:rsidRPr="00536171">
        <w:rPr>
          <w:rFonts w:ascii="Times New Roman" w:hAnsi="Times New Roman" w:cs="Times New Roman"/>
          <w:sz w:val="24"/>
          <w:szCs w:val="24"/>
        </w:rPr>
        <w:t xml:space="preserve"> state, which often calls to mind institutions of confinements, has focused on the imprisonment rates, and the articles have some insights about mass probation.</w:t>
      </w:r>
    </w:p>
    <w:p w:rsidR="001E3E06" w:rsidRPr="00536171" w:rsidRDefault="001E3E06" w:rsidP="00E744EA">
      <w:pPr>
        <w:tabs>
          <w:tab w:val="left" w:pos="6375"/>
        </w:tabs>
        <w:spacing w:line="480" w:lineRule="auto"/>
        <w:ind w:firstLine="720"/>
        <w:rPr>
          <w:rFonts w:ascii="Times New Roman" w:hAnsi="Times New Roman" w:cs="Times New Roman"/>
          <w:sz w:val="24"/>
          <w:szCs w:val="24"/>
        </w:rPr>
      </w:pPr>
      <w:r w:rsidRPr="00536171">
        <w:rPr>
          <w:rFonts w:ascii="Times New Roman" w:hAnsi="Times New Roman" w:cs="Times New Roman"/>
          <w:sz w:val="24"/>
          <w:szCs w:val="24"/>
        </w:rPr>
        <w:t>According to Phelps (2017), most adults in formal criminal justice systems are on probation as a substitute method of observation. The article provided a good analysis of the idea of mass probation. Notably, it is unclear what propelled the idea of mass imprisonment. Still, it was driven by criminal justice actors and the decisions to send more individuals in prison to keep the incarcerated for longer periods. Phelps focuses on state variations that tend to follow some patterns depending on whether the states are racially diverse and politically conservative, southern or Midwestern, and Northeastern states, which are incline to be more progressive and less varied.  I believe this pattern is somewhat true. The concept of mass probation has not been evenly implemented. Simultaneously, examining the mass of probation as a social tool, the author researched how the concept has been developed and the demographic characteristics as driven by trends in criminal justice. Probation has been defined as an alternative to prison, permitting criminals to avoid prison or be freed from prison after serving only a portion to rehabilitate lawbreakers.</w:t>
      </w:r>
    </w:p>
    <w:p w:rsidR="001E3E06" w:rsidRPr="00536171" w:rsidRDefault="001E3E06" w:rsidP="00E744EA">
      <w:pPr>
        <w:tabs>
          <w:tab w:val="left" w:pos="6375"/>
        </w:tabs>
        <w:spacing w:line="480" w:lineRule="auto"/>
        <w:ind w:firstLine="720"/>
        <w:rPr>
          <w:rFonts w:ascii="Times New Roman" w:hAnsi="Times New Roman" w:cs="Times New Roman"/>
          <w:sz w:val="24"/>
          <w:szCs w:val="24"/>
        </w:rPr>
      </w:pPr>
      <w:r w:rsidRPr="00536171">
        <w:rPr>
          <w:rFonts w:ascii="Times New Roman" w:hAnsi="Times New Roman" w:cs="Times New Roman"/>
          <w:sz w:val="24"/>
          <w:szCs w:val="24"/>
        </w:rPr>
        <w:lastRenderedPageBreak/>
        <w:t>Phelps (2017)</w:t>
      </w:r>
      <w:r w:rsidRPr="00536171">
        <w:rPr>
          <w:rFonts w:ascii="Times New Roman" w:hAnsi="Times New Roman" w:cs="Times New Roman"/>
          <w:sz w:val="24"/>
          <w:szCs w:val="24"/>
        </w:rPr>
        <w:t>,</w:t>
      </w:r>
      <w:r w:rsidRPr="00536171">
        <w:rPr>
          <w:rFonts w:ascii="Times New Roman" w:hAnsi="Times New Roman" w:cs="Times New Roman"/>
          <w:sz w:val="24"/>
          <w:szCs w:val="24"/>
        </w:rPr>
        <w:t xml:space="preserve"> wrote that mass probation is an exclusive state development.  The article tends that the concept has affected populations that are less racially skewed. Today, there are more whites on probation compared to other ethical or racial categories. The finding is consistent with the research that suggests that race is an important variable at every level in the criminal systems. As part of the control tactics in late modernism, Phelps concludes that due to an increase in felony and offenses convictions affecting a more demographically typical binding of Americans than mass imprisonment, mass probation exploded.  Decoupled State regulation is attributed to the expansion of mass imprisonment and mass probation. Phelps (2017)</w:t>
      </w:r>
      <w:r w:rsidRPr="00536171">
        <w:rPr>
          <w:rFonts w:ascii="Times New Roman" w:hAnsi="Times New Roman" w:cs="Times New Roman"/>
          <w:sz w:val="24"/>
          <w:szCs w:val="24"/>
        </w:rPr>
        <w:t>,</w:t>
      </w:r>
      <w:r w:rsidRPr="00536171">
        <w:rPr>
          <w:rFonts w:ascii="Times New Roman" w:hAnsi="Times New Roman" w:cs="Times New Roman"/>
          <w:sz w:val="24"/>
          <w:szCs w:val="24"/>
        </w:rPr>
        <w:t xml:space="preserve"> argues the decoupling is due to an increase in probation in some low imprisonment states and the tendency of some great imprisonment rate states to have low probationers. In efforts to produce a multidimensional selection of regulatory tactics, probation is likely to be a unique form of state mechanism following varied ar</w:t>
      </w:r>
      <w:r w:rsidR="006A5EA3">
        <w:rPr>
          <w:rFonts w:ascii="Times New Roman" w:hAnsi="Times New Roman" w:cs="Times New Roman"/>
          <w:sz w:val="24"/>
          <w:szCs w:val="24"/>
        </w:rPr>
        <w:t>cs driven by various conditions (</w:t>
      </w:r>
      <w:r w:rsidR="006A5EA3">
        <w:rPr>
          <w:rFonts w:ascii="Times New Roman" w:hAnsi="Times New Roman" w:cs="Times New Roman"/>
          <w:color w:val="222222"/>
          <w:sz w:val="24"/>
          <w:szCs w:val="24"/>
          <w:shd w:val="clear" w:color="auto" w:fill="FFFFFF"/>
        </w:rPr>
        <w:t xml:space="preserve">Phelps, </w:t>
      </w:r>
      <w:r w:rsidR="006A5EA3" w:rsidRPr="00536171">
        <w:rPr>
          <w:rFonts w:ascii="Times New Roman" w:hAnsi="Times New Roman" w:cs="Times New Roman"/>
          <w:color w:val="222222"/>
          <w:sz w:val="24"/>
          <w:szCs w:val="24"/>
          <w:shd w:val="clear" w:color="auto" w:fill="FFFFFF"/>
        </w:rPr>
        <w:t>2017).</w:t>
      </w:r>
    </w:p>
    <w:p w:rsidR="001E3E06" w:rsidRPr="00536171" w:rsidRDefault="001E3E06" w:rsidP="00E744EA">
      <w:pPr>
        <w:tabs>
          <w:tab w:val="left" w:pos="6375"/>
        </w:tabs>
        <w:spacing w:line="480" w:lineRule="auto"/>
        <w:ind w:firstLine="720"/>
        <w:rPr>
          <w:rFonts w:ascii="Times New Roman" w:hAnsi="Times New Roman" w:cs="Times New Roman"/>
          <w:sz w:val="24"/>
          <w:szCs w:val="24"/>
        </w:rPr>
      </w:pPr>
      <w:r w:rsidRPr="00536171">
        <w:rPr>
          <w:rFonts w:ascii="Times New Roman" w:hAnsi="Times New Roman" w:cs="Times New Roman"/>
          <w:sz w:val="24"/>
          <w:szCs w:val="24"/>
        </w:rPr>
        <w:t>This week's second article, written by authors Patler and Gonzales (2015), explores the content analysis of undocumented immigrants' media coverage where national undocumented youth’s organization in the U.S. led anti-deportation campaigns. The finding indicates that in comparison, campaigns for undocumented students are more likely to have coverage than non- students. The number of undocumented immigrants in the U.S. is attributed to the increasingly restrictive U.S. immigration laws. I somewhat agree that Immigration law enforcement usually refuels on the issue of citizenship and what constitutes its membership in the U.S. Some sections are found to receive sympathy about media coverage of undocumented youth and adults in deportation proceedings. For instance, on articles covering anti-deportation campaigns, the campaigns' subjects receive more sympathy as opposed to the negative sentiments documented in previous research. Patler and Gonzales (2015)</w:t>
      </w:r>
      <w:r w:rsidRPr="00536171">
        <w:rPr>
          <w:rFonts w:ascii="Times New Roman" w:hAnsi="Times New Roman" w:cs="Times New Roman"/>
          <w:sz w:val="24"/>
          <w:szCs w:val="24"/>
        </w:rPr>
        <w:t>,</w:t>
      </w:r>
      <w:r w:rsidRPr="00536171">
        <w:rPr>
          <w:rFonts w:ascii="Times New Roman" w:hAnsi="Times New Roman" w:cs="Times New Roman"/>
          <w:sz w:val="24"/>
          <w:szCs w:val="24"/>
        </w:rPr>
        <w:t xml:space="preserve"> argue that immigrants are relatively under-</w:t>
      </w:r>
      <w:r w:rsidRPr="00536171">
        <w:rPr>
          <w:rFonts w:ascii="Times New Roman" w:hAnsi="Times New Roman" w:cs="Times New Roman"/>
          <w:sz w:val="24"/>
          <w:szCs w:val="24"/>
        </w:rPr>
        <w:lastRenderedPageBreak/>
        <w:t>covered in the media relative to the population size. Arguably this is because of the various stereotype thinking placed on them, such as some immigrants being incapable of integrating, some are portrayed as threatening and burdensome. While findings suggest that all deportation cases headed by undocumented youth organizations are not all covered by the media, students are further likely to get attention than non-students. Some immigrants groups, such as young adults and students who fall and meet the broader understanding of citizenship at implementing the policy process, appear to garner public sympathy.  Patler &amp; Gonzales (2015)</w:t>
      </w:r>
      <w:r w:rsidRPr="00536171">
        <w:rPr>
          <w:rFonts w:ascii="Times New Roman" w:hAnsi="Times New Roman" w:cs="Times New Roman"/>
          <w:sz w:val="24"/>
          <w:szCs w:val="24"/>
        </w:rPr>
        <w:t>,</w:t>
      </w:r>
      <w:r w:rsidRPr="00536171">
        <w:rPr>
          <w:rFonts w:ascii="Times New Roman" w:hAnsi="Times New Roman" w:cs="Times New Roman"/>
          <w:sz w:val="24"/>
          <w:szCs w:val="24"/>
        </w:rPr>
        <w:t xml:space="preserve"> concluded that it is utterly good for undocumented immigrants and the media coverage, which pride itself on impartiality, to be careful because it may set separations between groups with its coverage on immigration.</w:t>
      </w:r>
    </w:p>
    <w:p w:rsidR="001E3E06" w:rsidRPr="00536171" w:rsidRDefault="001E3E06" w:rsidP="00E744EA">
      <w:pPr>
        <w:tabs>
          <w:tab w:val="left" w:pos="6375"/>
        </w:tabs>
        <w:spacing w:line="480" w:lineRule="auto"/>
        <w:ind w:firstLine="720"/>
        <w:rPr>
          <w:rFonts w:ascii="Times New Roman" w:hAnsi="Times New Roman" w:cs="Times New Roman"/>
          <w:sz w:val="24"/>
          <w:szCs w:val="24"/>
        </w:rPr>
      </w:pPr>
      <w:r w:rsidRPr="00536171">
        <w:rPr>
          <w:rFonts w:ascii="Times New Roman" w:hAnsi="Times New Roman" w:cs="Times New Roman"/>
          <w:sz w:val="24"/>
          <w:szCs w:val="24"/>
        </w:rPr>
        <w:t>Barrett (2017)</w:t>
      </w:r>
      <w:r w:rsidRPr="00536171">
        <w:rPr>
          <w:rFonts w:ascii="Times New Roman" w:hAnsi="Times New Roman" w:cs="Times New Roman"/>
          <w:sz w:val="24"/>
          <w:szCs w:val="24"/>
        </w:rPr>
        <w:t>,</w:t>
      </w:r>
      <w:r w:rsidRPr="00536171">
        <w:rPr>
          <w:rFonts w:ascii="Times New Roman" w:hAnsi="Times New Roman" w:cs="Times New Roman"/>
          <w:sz w:val="24"/>
          <w:szCs w:val="24"/>
        </w:rPr>
        <w:t xml:space="preserve"> addressed the tensions between originalism and stare </w:t>
      </w:r>
      <w:proofErr w:type="spellStart"/>
      <w:r w:rsidRPr="00536171">
        <w:rPr>
          <w:rFonts w:ascii="Times New Roman" w:hAnsi="Times New Roman" w:cs="Times New Roman"/>
          <w:sz w:val="24"/>
          <w:szCs w:val="24"/>
        </w:rPr>
        <w:t>decisis</w:t>
      </w:r>
      <w:proofErr w:type="spellEnd"/>
      <w:r w:rsidRPr="00536171">
        <w:rPr>
          <w:rFonts w:ascii="Times New Roman" w:hAnsi="Times New Roman" w:cs="Times New Roman"/>
          <w:sz w:val="24"/>
          <w:szCs w:val="24"/>
        </w:rPr>
        <w:t xml:space="preserve"> that Justice Scalia was the open facade of modern originalism, which is associated with the theory that treats the constitution similar to a statue and stretches the constitution meaning in that the words were that were understood to bear at the time they were propagated. Barrett (2017), state that the claim that the doctrine of stare </w:t>
      </w:r>
      <w:proofErr w:type="spellStart"/>
      <w:r w:rsidRPr="00536171">
        <w:rPr>
          <w:rFonts w:ascii="Times New Roman" w:hAnsi="Times New Roman" w:cs="Times New Roman"/>
          <w:sz w:val="24"/>
          <w:szCs w:val="24"/>
        </w:rPr>
        <w:t>decisis</w:t>
      </w:r>
      <w:proofErr w:type="spellEnd"/>
      <w:r w:rsidRPr="00536171">
        <w:rPr>
          <w:rFonts w:ascii="Times New Roman" w:hAnsi="Times New Roman" w:cs="Times New Roman"/>
          <w:sz w:val="24"/>
          <w:szCs w:val="24"/>
        </w:rPr>
        <w:t xml:space="preserve"> is in tension with the original public meaning of the constitutional text constitutes the law. I agree with Barrett that the logic of originalism might lead to revolting results because it raises the question of why the original meaning of the text is abandoned in the name of stare </w:t>
      </w:r>
      <w:proofErr w:type="spellStart"/>
      <w:r w:rsidRPr="00536171">
        <w:rPr>
          <w:rFonts w:ascii="Times New Roman" w:hAnsi="Times New Roman" w:cs="Times New Roman"/>
          <w:sz w:val="24"/>
          <w:szCs w:val="24"/>
        </w:rPr>
        <w:t>decisis</w:t>
      </w:r>
      <w:proofErr w:type="spellEnd"/>
      <w:r w:rsidRPr="00536171">
        <w:rPr>
          <w:rFonts w:ascii="Times New Roman" w:hAnsi="Times New Roman" w:cs="Times New Roman"/>
          <w:sz w:val="24"/>
          <w:szCs w:val="24"/>
        </w:rPr>
        <w:t xml:space="preserve">. In addition, this raises the difficulty as </w:t>
      </w:r>
      <w:proofErr w:type="spellStart"/>
      <w:r w:rsidRPr="00536171">
        <w:rPr>
          <w:rFonts w:ascii="Times New Roman" w:hAnsi="Times New Roman" w:cs="Times New Roman"/>
          <w:sz w:val="24"/>
          <w:szCs w:val="24"/>
        </w:rPr>
        <w:t>originalist</w:t>
      </w:r>
      <w:proofErr w:type="spellEnd"/>
      <w:r w:rsidRPr="00536171">
        <w:rPr>
          <w:rFonts w:ascii="Times New Roman" w:hAnsi="Times New Roman" w:cs="Times New Roman"/>
          <w:sz w:val="24"/>
          <w:szCs w:val="24"/>
        </w:rPr>
        <w:t xml:space="preserve"> try to identify a principled justification for falling a standard that deviates from original meaning even when the concerns of overruling it would be extremely disturbing. As a forceful modern advocate for originalism Justice Scalia labeled himself as a faint-hearted </w:t>
      </w:r>
      <w:proofErr w:type="spellStart"/>
      <w:r w:rsidRPr="00536171">
        <w:rPr>
          <w:rFonts w:ascii="Times New Roman" w:hAnsi="Times New Roman" w:cs="Times New Roman"/>
          <w:sz w:val="24"/>
          <w:szCs w:val="24"/>
        </w:rPr>
        <w:t>originalist</w:t>
      </w:r>
      <w:proofErr w:type="spellEnd"/>
      <w:r w:rsidRPr="00536171">
        <w:rPr>
          <w:rFonts w:ascii="Times New Roman" w:hAnsi="Times New Roman" w:cs="Times New Roman"/>
          <w:sz w:val="24"/>
          <w:szCs w:val="24"/>
        </w:rPr>
        <w:t xml:space="preserve"> who, when the interpretation of historical connotation in a text would be followed by intole</w:t>
      </w:r>
      <w:r w:rsidR="008B2231">
        <w:rPr>
          <w:rFonts w:ascii="Times New Roman" w:hAnsi="Times New Roman" w:cs="Times New Roman"/>
          <w:sz w:val="24"/>
          <w:szCs w:val="24"/>
        </w:rPr>
        <w:t xml:space="preserve">rable, then he would abandon it </w:t>
      </w:r>
      <w:r w:rsidR="008B2231">
        <w:rPr>
          <w:rFonts w:ascii="Times New Roman" w:hAnsi="Times New Roman" w:cs="Times New Roman"/>
          <w:color w:val="222222"/>
          <w:sz w:val="24"/>
          <w:szCs w:val="24"/>
          <w:shd w:val="clear" w:color="auto" w:fill="FFFFFF"/>
        </w:rPr>
        <w:t xml:space="preserve">Barrett, A. C. (2017). </w:t>
      </w:r>
      <w:r w:rsidRPr="00536171">
        <w:rPr>
          <w:rFonts w:ascii="Times New Roman" w:hAnsi="Times New Roman" w:cs="Times New Roman"/>
          <w:sz w:val="24"/>
          <w:szCs w:val="24"/>
        </w:rPr>
        <w:t xml:space="preserve">Although this point left him vulnerable to critics from his </w:t>
      </w:r>
      <w:r w:rsidRPr="00536171">
        <w:rPr>
          <w:rFonts w:ascii="Times New Roman" w:hAnsi="Times New Roman" w:cs="Times New Roman"/>
          <w:sz w:val="24"/>
          <w:szCs w:val="24"/>
        </w:rPr>
        <w:lastRenderedPageBreak/>
        <w:t xml:space="preserve">opponent and allies, I agree with Barrett that Justice Scalia could not be blamed for being a human. Realistically he applied the concept of originalism and stare </w:t>
      </w:r>
      <w:proofErr w:type="spellStart"/>
      <w:r w:rsidRPr="00536171">
        <w:rPr>
          <w:rFonts w:ascii="Times New Roman" w:hAnsi="Times New Roman" w:cs="Times New Roman"/>
          <w:sz w:val="24"/>
          <w:szCs w:val="24"/>
        </w:rPr>
        <w:t>decisis</w:t>
      </w:r>
      <w:proofErr w:type="spellEnd"/>
      <w:r w:rsidRPr="00536171">
        <w:rPr>
          <w:rFonts w:ascii="Times New Roman" w:hAnsi="Times New Roman" w:cs="Times New Roman"/>
          <w:sz w:val="24"/>
          <w:szCs w:val="24"/>
        </w:rPr>
        <w:t xml:space="preserve"> under the underappreciated features in the criminal justice system.</w:t>
      </w:r>
    </w:p>
    <w:p w:rsidR="00536171" w:rsidRPr="00536171" w:rsidRDefault="001E3E06" w:rsidP="00E744EA">
      <w:pPr>
        <w:tabs>
          <w:tab w:val="left" w:pos="6375"/>
        </w:tabs>
        <w:spacing w:line="480" w:lineRule="auto"/>
        <w:ind w:firstLine="720"/>
        <w:rPr>
          <w:rFonts w:ascii="Times New Roman" w:hAnsi="Times New Roman" w:cs="Times New Roman"/>
          <w:sz w:val="24"/>
          <w:szCs w:val="24"/>
        </w:rPr>
      </w:pPr>
      <w:r w:rsidRPr="00536171">
        <w:rPr>
          <w:rFonts w:ascii="Times New Roman" w:hAnsi="Times New Roman" w:cs="Times New Roman"/>
          <w:sz w:val="24"/>
          <w:szCs w:val="24"/>
        </w:rPr>
        <w:t>Wu et al., (2015), tries to describe the difference in juveniles’ perception of the police while incorporating race into the theory of social bond in the final article. From the finding of the article the result indicate that there are noteworthy differential attitudes between white and black teenagers and to reduced scope between white and Hispanic juveniles. However Black and Latino students remain pointedly fewer contented with the police compared to white students from the finding of the study and this affirms that race and racial animus a</w:t>
      </w:r>
      <w:r w:rsidR="006A5EA3">
        <w:rPr>
          <w:rFonts w:ascii="Times New Roman" w:hAnsi="Times New Roman" w:cs="Times New Roman"/>
          <w:sz w:val="24"/>
          <w:szCs w:val="24"/>
        </w:rPr>
        <w:t xml:space="preserve">re reality in U.S. </w:t>
      </w:r>
      <w:r w:rsidRPr="00536171">
        <w:rPr>
          <w:rFonts w:ascii="Times New Roman" w:hAnsi="Times New Roman" w:cs="Times New Roman"/>
          <w:sz w:val="24"/>
          <w:szCs w:val="24"/>
        </w:rPr>
        <w:t>Wu et al., (2015), have an important finding that effects of class and interactional relations with race on juvenile perception of the police is limited. Social bonds affects juvenile opinions of the police.  Arguably the significant conjecturers of juvenile sensitivities of the police are juvenile connection to father, convectional belief and obligation to school. The feeling towards fathers matter in juvenile evaluation and that explains why emotional chumminess from fathers is important in determining juvenile views on the police.  Wu et al., (2015), has some insights on how to strengthen juvenile attitudes towards the police and improve perceptions towards them. It recommends sufficient attention should be paid to consolidating prosocial inspirations in initial lives which is in, line with significant effects of social bonds. Predictable social bonds can segregate juveniles’ against crimes and law-breaking and foster positive attitu</w:t>
      </w:r>
      <w:r w:rsidR="006A5EA3">
        <w:rPr>
          <w:rFonts w:ascii="Times New Roman" w:hAnsi="Times New Roman" w:cs="Times New Roman"/>
          <w:sz w:val="24"/>
          <w:szCs w:val="24"/>
        </w:rPr>
        <w:t xml:space="preserve">des wards social establishment (Wu et al., </w:t>
      </w:r>
      <w:r w:rsidR="006A5EA3" w:rsidRPr="00536171">
        <w:rPr>
          <w:rFonts w:ascii="Times New Roman" w:hAnsi="Times New Roman" w:cs="Times New Roman"/>
          <w:sz w:val="24"/>
          <w:szCs w:val="24"/>
        </w:rPr>
        <w:t>2015)</w:t>
      </w:r>
      <w:r w:rsidR="006A5EA3">
        <w:rPr>
          <w:rFonts w:ascii="Times New Roman" w:hAnsi="Times New Roman" w:cs="Times New Roman"/>
          <w:sz w:val="24"/>
          <w:szCs w:val="24"/>
        </w:rPr>
        <w:t xml:space="preserve">. </w:t>
      </w:r>
      <w:r w:rsidRPr="00536171">
        <w:rPr>
          <w:rFonts w:ascii="Times New Roman" w:hAnsi="Times New Roman" w:cs="Times New Roman"/>
          <w:sz w:val="24"/>
          <w:szCs w:val="24"/>
        </w:rPr>
        <w:t>Racial disparity is still a concern in the criminal justice system. I agree with the suggestion that ending inequality and delivering equal and quality service in the minority zones requires effort.</w:t>
      </w:r>
    </w:p>
    <w:p w:rsidR="00536171" w:rsidRPr="00536171" w:rsidRDefault="00536171" w:rsidP="00E744EA">
      <w:pPr>
        <w:tabs>
          <w:tab w:val="left" w:pos="6375"/>
        </w:tabs>
        <w:spacing w:line="480" w:lineRule="auto"/>
        <w:rPr>
          <w:rFonts w:ascii="Times New Roman" w:hAnsi="Times New Roman" w:cs="Times New Roman"/>
          <w:sz w:val="24"/>
          <w:szCs w:val="24"/>
        </w:rPr>
      </w:pPr>
    </w:p>
    <w:p w:rsidR="00536171" w:rsidRPr="006A5EA3" w:rsidRDefault="00536171" w:rsidP="00E744EA">
      <w:pPr>
        <w:tabs>
          <w:tab w:val="left" w:pos="6375"/>
        </w:tabs>
        <w:spacing w:line="480" w:lineRule="auto"/>
        <w:jc w:val="center"/>
        <w:rPr>
          <w:rFonts w:ascii="Times New Roman" w:hAnsi="Times New Roman" w:cs="Times New Roman"/>
          <w:b/>
          <w:sz w:val="24"/>
          <w:szCs w:val="24"/>
        </w:rPr>
      </w:pPr>
      <w:bookmarkStart w:id="0" w:name="_GoBack"/>
      <w:bookmarkEnd w:id="0"/>
      <w:r w:rsidRPr="006A5EA3">
        <w:rPr>
          <w:rFonts w:ascii="Times New Roman" w:hAnsi="Times New Roman" w:cs="Times New Roman"/>
          <w:b/>
          <w:sz w:val="24"/>
          <w:szCs w:val="24"/>
        </w:rPr>
        <w:lastRenderedPageBreak/>
        <w:t>References</w:t>
      </w:r>
    </w:p>
    <w:p w:rsidR="006A5EA3" w:rsidRPr="00536171" w:rsidRDefault="008B2231" w:rsidP="00E744EA">
      <w:pPr>
        <w:tabs>
          <w:tab w:val="left" w:pos="6375"/>
        </w:tabs>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Barrett, A. C. (2017</w:t>
      </w:r>
      <w:r w:rsidR="006A5EA3" w:rsidRPr="00536171">
        <w:rPr>
          <w:rFonts w:ascii="Times New Roman" w:hAnsi="Times New Roman" w:cs="Times New Roman"/>
          <w:color w:val="222222"/>
          <w:sz w:val="24"/>
          <w:szCs w:val="24"/>
          <w:shd w:val="clear" w:color="auto" w:fill="FFFFFF"/>
        </w:rPr>
        <w:t xml:space="preserve">). Originalism and Stare </w:t>
      </w:r>
      <w:proofErr w:type="spellStart"/>
      <w:r w:rsidR="006A5EA3" w:rsidRPr="00536171">
        <w:rPr>
          <w:rFonts w:ascii="Times New Roman" w:hAnsi="Times New Roman" w:cs="Times New Roman"/>
          <w:color w:val="222222"/>
          <w:sz w:val="24"/>
          <w:szCs w:val="24"/>
          <w:shd w:val="clear" w:color="auto" w:fill="FFFFFF"/>
        </w:rPr>
        <w:t>Decisis</w:t>
      </w:r>
      <w:proofErr w:type="spellEnd"/>
      <w:r w:rsidR="006A5EA3" w:rsidRPr="00536171">
        <w:rPr>
          <w:rFonts w:ascii="Times New Roman" w:hAnsi="Times New Roman" w:cs="Times New Roman"/>
          <w:color w:val="222222"/>
          <w:sz w:val="24"/>
          <w:szCs w:val="24"/>
          <w:shd w:val="clear" w:color="auto" w:fill="FFFFFF"/>
        </w:rPr>
        <w:t>. </w:t>
      </w:r>
      <w:r w:rsidR="006A5EA3" w:rsidRPr="00536171">
        <w:rPr>
          <w:rFonts w:ascii="Times New Roman" w:hAnsi="Times New Roman" w:cs="Times New Roman"/>
          <w:i/>
          <w:iCs/>
          <w:color w:val="222222"/>
          <w:sz w:val="24"/>
          <w:szCs w:val="24"/>
          <w:shd w:val="clear" w:color="auto" w:fill="FFFFFF"/>
        </w:rPr>
        <w:t>Notre Dame L. Rev.</w:t>
      </w:r>
      <w:r w:rsidR="006A5EA3" w:rsidRPr="00536171">
        <w:rPr>
          <w:rFonts w:ascii="Times New Roman" w:hAnsi="Times New Roman" w:cs="Times New Roman"/>
          <w:color w:val="222222"/>
          <w:sz w:val="24"/>
          <w:szCs w:val="24"/>
          <w:shd w:val="clear" w:color="auto" w:fill="FFFFFF"/>
        </w:rPr>
        <w:t>, </w:t>
      </w:r>
      <w:r w:rsidR="006A5EA3" w:rsidRPr="00536171">
        <w:rPr>
          <w:rFonts w:ascii="Times New Roman" w:hAnsi="Times New Roman" w:cs="Times New Roman"/>
          <w:i/>
          <w:iCs/>
          <w:color w:val="222222"/>
          <w:sz w:val="24"/>
          <w:szCs w:val="24"/>
          <w:shd w:val="clear" w:color="auto" w:fill="FFFFFF"/>
        </w:rPr>
        <w:t>92</w:t>
      </w:r>
      <w:r w:rsidR="006A5EA3" w:rsidRPr="00536171">
        <w:rPr>
          <w:rFonts w:ascii="Times New Roman" w:hAnsi="Times New Roman" w:cs="Times New Roman"/>
          <w:color w:val="222222"/>
          <w:sz w:val="24"/>
          <w:szCs w:val="24"/>
          <w:shd w:val="clear" w:color="auto" w:fill="FFFFFF"/>
        </w:rPr>
        <w:t>, 1921.</w:t>
      </w:r>
    </w:p>
    <w:p w:rsidR="006A5EA3" w:rsidRPr="00536171" w:rsidRDefault="006A5EA3" w:rsidP="00E744EA">
      <w:pPr>
        <w:tabs>
          <w:tab w:val="left" w:pos="6375"/>
        </w:tabs>
        <w:spacing w:line="480" w:lineRule="auto"/>
        <w:ind w:left="720" w:hanging="720"/>
        <w:rPr>
          <w:rFonts w:ascii="Times New Roman" w:hAnsi="Times New Roman" w:cs="Times New Roman"/>
          <w:color w:val="222222"/>
          <w:sz w:val="24"/>
          <w:szCs w:val="24"/>
          <w:shd w:val="clear" w:color="auto" w:fill="FFFFFF"/>
        </w:rPr>
      </w:pPr>
      <w:r w:rsidRPr="00536171">
        <w:rPr>
          <w:rFonts w:ascii="Times New Roman" w:hAnsi="Times New Roman" w:cs="Times New Roman"/>
          <w:color w:val="222222"/>
          <w:sz w:val="24"/>
          <w:szCs w:val="24"/>
          <w:shd w:val="clear" w:color="auto" w:fill="FFFFFF"/>
        </w:rPr>
        <w:t xml:space="preserve">Patler, C., &amp; Gonzales, R. G. (2015). Framing citizenship: Media coverage of anti-deportation cases led by undocumented immigrant youth </w:t>
      </w:r>
      <w:proofErr w:type="spellStart"/>
      <w:r w:rsidRPr="00536171">
        <w:rPr>
          <w:rFonts w:ascii="Times New Roman" w:hAnsi="Times New Roman" w:cs="Times New Roman"/>
          <w:color w:val="222222"/>
          <w:sz w:val="24"/>
          <w:szCs w:val="24"/>
          <w:shd w:val="clear" w:color="auto" w:fill="FFFFFF"/>
        </w:rPr>
        <w:t>organisations</w:t>
      </w:r>
      <w:proofErr w:type="spellEnd"/>
      <w:r w:rsidRPr="00536171">
        <w:rPr>
          <w:rFonts w:ascii="Times New Roman" w:hAnsi="Times New Roman" w:cs="Times New Roman"/>
          <w:color w:val="222222"/>
          <w:sz w:val="24"/>
          <w:szCs w:val="24"/>
          <w:shd w:val="clear" w:color="auto" w:fill="FFFFFF"/>
        </w:rPr>
        <w:t>. </w:t>
      </w:r>
      <w:r w:rsidRPr="00536171">
        <w:rPr>
          <w:rFonts w:ascii="Times New Roman" w:hAnsi="Times New Roman" w:cs="Times New Roman"/>
          <w:i/>
          <w:iCs/>
          <w:color w:val="222222"/>
          <w:sz w:val="24"/>
          <w:szCs w:val="24"/>
          <w:shd w:val="clear" w:color="auto" w:fill="FFFFFF"/>
        </w:rPr>
        <w:t>Journal of Ethnic and Migration Studies</w:t>
      </w:r>
      <w:r w:rsidRPr="00536171">
        <w:rPr>
          <w:rFonts w:ascii="Times New Roman" w:hAnsi="Times New Roman" w:cs="Times New Roman"/>
          <w:color w:val="222222"/>
          <w:sz w:val="24"/>
          <w:szCs w:val="24"/>
          <w:shd w:val="clear" w:color="auto" w:fill="FFFFFF"/>
        </w:rPr>
        <w:t>, </w:t>
      </w:r>
      <w:r w:rsidRPr="00536171">
        <w:rPr>
          <w:rFonts w:ascii="Times New Roman" w:hAnsi="Times New Roman" w:cs="Times New Roman"/>
          <w:i/>
          <w:iCs/>
          <w:color w:val="222222"/>
          <w:sz w:val="24"/>
          <w:szCs w:val="24"/>
          <w:shd w:val="clear" w:color="auto" w:fill="FFFFFF"/>
        </w:rPr>
        <w:t>41</w:t>
      </w:r>
      <w:r w:rsidRPr="00536171">
        <w:rPr>
          <w:rFonts w:ascii="Times New Roman" w:hAnsi="Times New Roman" w:cs="Times New Roman"/>
          <w:color w:val="222222"/>
          <w:sz w:val="24"/>
          <w:szCs w:val="24"/>
          <w:shd w:val="clear" w:color="auto" w:fill="FFFFFF"/>
        </w:rPr>
        <w:t>(9), 1453-1474.</w:t>
      </w:r>
    </w:p>
    <w:p w:rsidR="006A5EA3" w:rsidRPr="00536171" w:rsidRDefault="006A5EA3" w:rsidP="00E744EA">
      <w:pPr>
        <w:tabs>
          <w:tab w:val="left" w:pos="6375"/>
        </w:tabs>
        <w:spacing w:line="480" w:lineRule="auto"/>
        <w:ind w:left="720" w:hanging="720"/>
        <w:rPr>
          <w:rFonts w:ascii="Times New Roman" w:hAnsi="Times New Roman" w:cs="Times New Roman"/>
          <w:sz w:val="24"/>
          <w:szCs w:val="24"/>
        </w:rPr>
      </w:pPr>
      <w:r w:rsidRPr="00536171">
        <w:rPr>
          <w:rFonts w:ascii="Times New Roman" w:hAnsi="Times New Roman" w:cs="Times New Roman"/>
          <w:color w:val="222222"/>
          <w:sz w:val="24"/>
          <w:szCs w:val="24"/>
          <w:shd w:val="clear" w:color="auto" w:fill="FFFFFF"/>
        </w:rPr>
        <w:t>Phelps, M. S. (2017). Mass probation: Toward a more robust theory of state variation in punishment. </w:t>
      </w:r>
      <w:r w:rsidRPr="00536171">
        <w:rPr>
          <w:rFonts w:ascii="Times New Roman" w:hAnsi="Times New Roman" w:cs="Times New Roman"/>
          <w:i/>
          <w:iCs/>
          <w:color w:val="222222"/>
          <w:sz w:val="24"/>
          <w:szCs w:val="24"/>
          <w:shd w:val="clear" w:color="auto" w:fill="FFFFFF"/>
        </w:rPr>
        <w:t>Punishment &amp; society</w:t>
      </w:r>
      <w:r w:rsidRPr="00536171">
        <w:rPr>
          <w:rFonts w:ascii="Times New Roman" w:hAnsi="Times New Roman" w:cs="Times New Roman"/>
          <w:color w:val="222222"/>
          <w:sz w:val="24"/>
          <w:szCs w:val="24"/>
          <w:shd w:val="clear" w:color="auto" w:fill="FFFFFF"/>
        </w:rPr>
        <w:t>, </w:t>
      </w:r>
      <w:r w:rsidRPr="00536171">
        <w:rPr>
          <w:rFonts w:ascii="Times New Roman" w:hAnsi="Times New Roman" w:cs="Times New Roman"/>
          <w:i/>
          <w:iCs/>
          <w:color w:val="222222"/>
          <w:sz w:val="24"/>
          <w:szCs w:val="24"/>
          <w:shd w:val="clear" w:color="auto" w:fill="FFFFFF"/>
        </w:rPr>
        <w:t>19</w:t>
      </w:r>
      <w:r w:rsidRPr="00536171">
        <w:rPr>
          <w:rFonts w:ascii="Times New Roman" w:hAnsi="Times New Roman" w:cs="Times New Roman"/>
          <w:color w:val="222222"/>
          <w:sz w:val="24"/>
          <w:szCs w:val="24"/>
          <w:shd w:val="clear" w:color="auto" w:fill="FFFFFF"/>
        </w:rPr>
        <w:t>(1), 53-73.</w:t>
      </w:r>
      <w:r w:rsidRPr="00536171">
        <w:rPr>
          <w:rFonts w:ascii="Times New Roman" w:hAnsi="Times New Roman" w:cs="Times New Roman"/>
          <w:sz w:val="24"/>
          <w:szCs w:val="24"/>
        </w:rPr>
        <w:t xml:space="preserve"> </w:t>
      </w:r>
    </w:p>
    <w:p w:rsidR="006A5EA3" w:rsidRPr="00536171" w:rsidRDefault="006A5EA3" w:rsidP="00E744EA">
      <w:pPr>
        <w:tabs>
          <w:tab w:val="left" w:pos="6375"/>
        </w:tabs>
        <w:spacing w:line="480" w:lineRule="auto"/>
        <w:ind w:left="720" w:hanging="720"/>
        <w:rPr>
          <w:rFonts w:ascii="Times New Roman" w:hAnsi="Times New Roman" w:cs="Times New Roman"/>
          <w:sz w:val="24"/>
          <w:szCs w:val="24"/>
        </w:rPr>
      </w:pPr>
      <w:r w:rsidRPr="00536171">
        <w:rPr>
          <w:rFonts w:ascii="Times New Roman" w:hAnsi="Times New Roman" w:cs="Times New Roman"/>
          <w:color w:val="222222"/>
          <w:sz w:val="24"/>
          <w:szCs w:val="24"/>
          <w:shd w:val="clear" w:color="auto" w:fill="FFFFFF"/>
        </w:rPr>
        <w:t>Wu, Y., Lake, R., &amp; Cao, L. (2015). Race, social bonds, and juvenile attitudes toward the police. </w:t>
      </w:r>
      <w:r w:rsidRPr="00536171">
        <w:rPr>
          <w:rFonts w:ascii="Times New Roman" w:hAnsi="Times New Roman" w:cs="Times New Roman"/>
          <w:i/>
          <w:iCs/>
          <w:color w:val="222222"/>
          <w:sz w:val="24"/>
          <w:szCs w:val="24"/>
          <w:shd w:val="clear" w:color="auto" w:fill="FFFFFF"/>
        </w:rPr>
        <w:t>Justice Quarterly</w:t>
      </w:r>
      <w:r w:rsidRPr="00536171">
        <w:rPr>
          <w:rFonts w:ascii="Times New Roman" w:hAnsi="Times New Roman" w:cs="Times New Roman"/>
          <w:color w:val="222222"/>
          <w:sz w:val="24"/>
          <w:szCs w:val="24"/>
          <w:shd w:val="clear" w:color="auto" w:fill="FFFFFF"/>
        </w:rPr>
        <w:t>, </w:t>
      </w:r>
      <w:r w:rsidRPr="00536171">
        <w:rPr>
          <w:rFonts w:ascii="Times New Roman" w:hAnsi="Times New Roman" w:cs="Times New Roman"/>
          <w:i/>
          <w:iCs/>
          <w:color w:val="222222"/>
          <w:sz w:val="24"/>
          <w:szCs w:val="24"/>
          <w:shd w:val="clear" w:color="auto" w:fill="FFFFFF"/>
        </w:rPr>
        <w:t>32</w:t>
      </w:r>
      <w:r w:rsidRPr="00536171">
        <w:rPr>
          <w:rFonts w:ascii="Times New Roman" w:hAnsi="Times New Roman" w:cs="Times New Roman"/>
          <w:color w:val="222222"/>
          <w:sz w:val="24"/>
          <w:szCs w:val="24"/>
          <w:shd w:val="clear" w:color="auto" w:fill="FFFFFF"/>
        </w:rPr>
        <w:t>(3), 445-470.</w:t>
      </w:r>
      <w:r w:rsidRPr="00536171">
        <w:rPr>
          <w:rFonts w:ascii="Times New Roman" w:hAnsi="Times New Roman" w:cs="Times New Roman"/>
          <w:sz w:val="24"/>
          <w:szCs w:val="24"/>
        </w:rPr>
        <w:tab/>
      </w:r>
    </w:p>
    <w:sectPr w:rsidR="006A5EA3" w:rsidRPr="0053617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5AA" w:rsidRDefault="002915AA" w:rsidP="009B5520">
      <w:pPr>
        <w:spacing w:after="0" w:line="240" w:lineRule="auto"/>
      </w:pPr>
      <w:r>
        <w:separator/>
      </w:r>
    </w:p>
  </w:endnote>
  <w:endnote w:type="continuationSeparator" w:id="0">
    <w:p w:rsidR="002915AA" w:rsidRDefault="002915AA" w:rsidP="009B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5AA" w:rsidRDefault="002915AA" w:rsidP="009B5520">
      <w:pPr>
        <w:spacing w:after="0" w:line="240" w:lineRule="auto"/>
      </w:pPr>
      <w:r>
        <w:separator/>
      </w:r>
    </w:p>
  </w:footnote>
  <w:footnote w:type="continuationSeparator" w:id="0">
    <w:p w:rsidR="002915AA" w:rsidRDefault="002915AA" w:rsidP="009B5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520" w:rsidRPr="009B5520" w:rsidRDefault="009B5520">
    <w:pPr>
      <w:pStyle w:val="Header"/>
      <w:rPr>
        <w:rFonts w:ascii="Times New Roman" w:hAnsi="Times New Roman" w:cs="Times New Roman"/>
        <w:sz w:val="24"/>
        <w:szCs w:val="24"/>
      </w:rPr>
    </w:pPr>
    <w:r>
      <w:tab/>
    </w:r>
    <w:r>
      <w:tab/>
    </w:r>
    <w:r w:rsidRPr="009B5520">
      <w:rPr>
        <w:rFonts w:ascii="Times New Roman" w:hAnsi="Times New Roman" w:cs="Times New Roman"/>
        <w:sz w:val="24"/>
        <w:szCs w:val="24"/>
      </w:rPr>
      <w:fldChar w:fldCharType="begin"/>
    </w:r>
    <w:r w:rsidRPr="009B5520">
      <w:rPr>
        <w:rFonts w:ascii="Times New Roman" w:hAnsi="Times New Roman" w:cs="Times New Roman"/>
        <w:sz w:val="24"/>
        <w:szCs w:val="24"/>
      </w:rPr>
      <w:instrText xml:space="preserve"> PAGE   \* MERGEFORMAT </w:instrText>
    </w:r>
    <w:r w:rsidRPr="009B5520">
      <w:rPr>
        <w:rFonts w:ascii="Times New Roman" w:hAnsi="Times New Roman" w:cs="Times New Roman"/>
        <w:sz w:val="24"/>
        <w:szCs w:val="24"/>
      </w:rPr>
      <w:fldChar w:fldCharType="separate"/>
    </w:r>
    <w:r w:rsidR="00E744EA">
      <w:rPr>
        <w:rFonts w:ascii="Times New Roman" w:hAnsi="Times New Roman" w:cs="Times New Roman"/>
        <w:noProof/>
        <w:sz w:val="24"/>
        <w:szCs w:val="24"/>
      </w:rPr>
      <w:t>6</w:t>
    </w:r>
    <w:r w:rsidRPr="009B552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97"/>
    <w:rsid w:val="00002004"/>
    <w:rsid w:val="000A7A4A"/>
    <w:rsid w:val="000E01A0"/>
    <w:rsid w:val="001A2F47"/>
    <w:rsid w:val="001B4D3C"/>
    <w:rsid w:val="001E3E06"/>
    <w:rsid w:val="001F388E"/>
    <w:rsid w:val="001F3BAF"/>
    <w:rsid w:val="002034D0"/>
    <w:rsid w:val="00232300"/>
    <w:rsid w:val="00244000"/>
    <w:rsid w:val="002707D0"/>
    <w:rsid w:val="002915AA"/>
    <w:rsid w:val="002B0570"/>
    <w:rsid w:val="002F4DFC"/>
    <w:rsid w:val="003416E0"/>
    <w:rsid w:val="003C27C3"/>
    <w:rsid w:val="003C7203"/>
    <w:rsid w:val="00475F79"/>
    <w:rsid w:val="004D2867"/>
    <w:rsid w:val="00527A97"/>
    <w:rsid w:val="00536171"/>
    <w:rsid w:val="005415C2"/>
    <w:rsid w:val="00557F2B"/>
    <w:rsid w:val="0062314E"/>
    <w:rsid w:val="00673ED6"/>
    <w:rsid w:val="006A52EC"/>
    <w:rsid w:val="006A5EA3"/>
    <w:rsid w:val="006C5380"/>
    <w:rsid w:val="006D1FDF"/>
    <w:rsid w:val="006E37DE"/>
    <w:rsid w:val="006E7CFF"/>
    <w:rsid w:val="00775D11"/>
    <w:rsid w:val="007B146D"/>
    <w:rsid w:val="0086351B"/>
    <w:rsid w:val="00890538"/>
    <w:rsid w:val="008B2231"/>
    <w:rsid w:val="008E14AD"/>
    <w:rsid w:val="0092542E"/>
    <w:rsid w:val="009301A7"/>
    <w:rsid w:val="009650B1"/>
    <w:rsid w:val="009B5520"/>
    <w:rsid w:val="009C7EB4"/>
    <w:rsid w:val="00A55C39"/>
    <w:rsid w:val="00B53673"/>
    <w:rsid w:val="00BB0373"/>
    <w:rsid w:val="00BF0397"/>
    <w:rsid w:val="00C3151B"/>
    <w:rsid w:val="00D472BA"/>
    <w:rsid w:val="00DC31A0"/>
    <w:rsid w:val="00E50E35"/>
    <w:rsid w:val="00E744EA"/>
    <w:rsid w:val="00EA57A2"/>
    <w:rsid w:val="00ED7D09"/>
    <w:rsid w:val="00FA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CC30F-C8BE-4C2E-A162-8320D55A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520"/>
  </w:style>
  <w:style w:type="paragraph" w:styleId="Footer">
    <w:name w:val="footer"/>
    <w:basedOn w:val="Normal"/>
    <w:link w:val="FooterChar"/>
    <w:uiPriority w:val="99"/>
    <w:unhideWhenUsed/>
    <w:rsid w:val="009B5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cp:revision>
  <dcterms:created xsi:type="dcterms:W3CDTF">2021-03-30T12:06:00Z</dcterms:created>
  <dcterms:modified xsi:type="dcterms:W3CDTF">2021-03-30T15:24:00Z</dcterms:modified>
</cp:coreProperties>
</file>